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78" w:rsidRDefault="00A81C78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lang w:eastAsia="ru-RU"/>
        </w:rPr>
        <w:t xml:space="preserve">ПРИЛОЖЕНИЕ № 7 </w:t>
      </w:r>
    </w:p>
    <w:bookmarkEnd w:id="0"/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1A7F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на который не разграничена, с 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F25D5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FED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29:22:020801:35, площадью 1200 кв. м, расположенный по адресу: Российская Федерация, Архангельская область, муниципальное образование "Город  Архангельск", город Архангельск, территория КИЗ Лето, земельный участок 31 для размещения индивидуального жилого дома, для индивидуальной жилой застройки</w:t>
      </w:r>
      <w:r w:rsidR="000F25D5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от _____</w:t>
      </w:r>
      <w:r w:rsidR="00A70F50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аукциона.</w:t>
      </w:r>
    </w:p>
    <w:p w:rsidR="00AB4AB6" w:rsidRPr="001A7F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9C0678" w:rsidRPr="001A7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1A7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7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C0678" w:rsidRPr="001A7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1A7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лет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5D3F5E" w:rsidRPr="005D3F5E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кадастровым номером </w:t>
      </w:r>
      <w:r w:rsidR="001A7FED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29:22:020801:35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 в границах зон с особыми условиями ис</w:t>
      </w:r>
      <w:r w:rsidR="001A7FED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пользования территории: 2 пояс санитарной охраны источника питьевого и хозяйственно-бытового водоснабжения; </w:t>
      </w:r>
      <w:r w:rsidR="003155FC" w:rsidRPr="003155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зоны затопления муниципального образования "Город Архангельск" (территориальные округа Соломбальский, Северный) (реестровый номер 29:00-6.274 от 29.10.2020</w:t>
      </w:r>
      <w:r w:rsidR="003155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7FED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A7FED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="001A7FED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зона;  прибрежная защитная полоса водных объектов; рыбоохранная зона.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1405C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31405C" w:rsidRPr="005D3F5E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3F5E">
        <w:rPr>
          <w:rFonts w:ascii="Times New Roman" w:hAnsi="Times New Roman" w:cs="Times New Roman"/>
          <w:sz w:val="24"/>
          <w:szCs w:val="24"/>
        </w:rPr>
        <w:t>Годовая арендная плата составляет _______ (_________________________) рублей 00 коп.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81311105012040000120 (арендная плата), код дохода 81311607090040000140 (пени, штрафы).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от_____.".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Default="0007681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Заместитель Главы муниципального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образования "Город Архангельск"  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руководитель аппарата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 Д.В. Лапин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 муниципально -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правового департамента Администрации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муниципального образования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"Город Архангельск"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________________Н.А. Климова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 департамента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муниципального имущества Администрации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муниципального образования 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"Город Архангельск"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819" w:rsidRPr="00076819" w:rsidRDefault="00076819" w:rsidP="00076819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________________Э.В. Болтенков</w:t>
      </w: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6819" w:rsidRPr="00076819" w:rsidRDefault="00076819" w:rsidP="0007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81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Пасторина Мария Сергеевна</w:t>
      </w:r>
    </w:p>
    <w:p w:rsidR="00076819" w:rsidRPr="005D3F5E" w:rsidRDefault="00076819" w:rsidP="00954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819">
        <w:rPr>
          <w:rFonts w:ascii="Times New Roman" w:eastAsia="Times New Roman" w:hAnsi="Times New Roman" w:cs="Times New Roman"/>
          <w:sz w:val="24"/>
          <w:szCs w:val="24"/>
          <w:lang w:eastAsia="ru-RU"/>
        </w:rPr>
        <w:t>8(8182)607-290</w:t>
      </w:r>
    </w:p>
    <w:sectPr w:rsidR="0007681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76819"/>
    <w:rsid w:val="000F25D5"/>
    <w:rsid w:val="001374DE"/>
    <w:rsid w:val="001A7FED"/>
    <w:rsid w:val="002D0289"/>
    <w:rsid w:val="0031405C"/>
    <w:rsid w:val="003155FC"/>
    <w:rsid w:val="00370AED"/>
    <w:rsid w:val="00482DE7"/>
    <w:rsid w:val="004B7A83"/>
    <w:rsid w:val="004F30C5"/>
    <w:rsid w:val="005D3F5E"/>
    <w:rsid w:val="00632B07"/>
    <w:rsid w:val="00671B29"/>
    <w:rsid w:val="006814D2"/>
    <w:rsid w:val="00712567"/>
    <w:rsid w:val="00772E61"/>
    <w:rsid w:val="007D7FD0"/>
    <w:rsid w:val="007F4E0B"/>
    <w:rsid w:val="00856BFE"/>
    <w:rsid w:val="00857A17"/>
    <w:rsid w:val="008E14BC"/>
    <w:rsid w:val="008F5A69"/>
    <w:rsid w:val="009544EA"/>
    <w:rsid w:val="00954891"/>
    <w:rsid w:val="00982E49"/>
    <w:rsid w:val="009C0678"/>
    <w:rsid w:val="009E1ECF"/>
    <w:rsid w:val="00A539B3"/>
    <w:rsid w:val="00A545B3"/>
    <w:rsid w:val="00A70F50"/>
    <w:rsid w:val="00A81C78"/>
    <w:rsid w:val="00AA6EA6"/>
    <w:rsid w:val="00AB4AB6"/>
    <w:rsid w:val="00AD50AC"/>
    <w:rsid w:val="00B22128"/>
    <w:rsid w:val="00B3056D"/>
    <w:rsid w:val="00B55E17"/>
    <w:rsid w:val="00C37F37"/>
    <w:rsid w:val="00C678EC"/>
    <w:rsid w:val="00E443BF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1468</Words>
  <Characters>8368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2021-04-13T14:37:00Z</cp:lastPrinted>
  <dcterms:created xsi:type="dcterms:W3CDTF">2021-04-16T06:20:00Z</dcterms:created>
  <dcterms:modified xsi:type="dcterms:W3CDTF">2021-04-16T06:20:00Z</dcterms:modified>
</cp:coreProperties>
</file>